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56E" w:rsidRPr="006A356E" w:rsidRDefault="006A356E" w:rsidP="006A356E">
      <w:pPr>
        <w:spacing w:after="0" w:line="240" w:lineRule="auto"/>
        <w:jc w:val="center"/>
        <w:rPr>
          <w:rFonts w:ascii="Times New Roman" w:eastAsia="Times New Roman" w:hAnsi="Times New Roman" w:cs="Times New Roman"/>
          <w:sz w:val="24"/>
          <w:szCs w:val="24"/>
        </w:rPr>
      </w:pPr>
      <w:r w:rsidRPr="006A356E">
        <w:rPr>
          <w:rFonts w:ascii="Arial" w:eastAsia="Times New Roman" w:hAnsi="Arial" w:cs="Arial"/>
          <w:b/>
          <w:bCs/>
          <w:color w:val="000000"/>
          <w:sz w:val="36"/>
          <w:szCs w:val="36"/>
        </w:rPr>
        <w:t>Performance Task- Project Based Lesson</w:t>
      </w:r>
    </w:p>
    <w:p w:rsidR="006A356E" w:rsidRPr="006A356E" w:rsidRDefault="006A356E" w:rsidP="006A356E">
      <w:pPr>
        <w:spacing w:after="0" w:line="240" w:lineRule="auto"/>
        <w:rPr>
          <w:rFonts w:ascii="Times New Roman" w:eastAsia="Times New Roman" w:hAnsi="Times New Roman" w:cs="Times New Roman"/>
          <w:sz w:val="24"/>
          <w:szCs w:val="24"/>
        </w:rPr>
      </w:pPr>
    </w:p>
    <w:p w:rsidR="006A356E" w:rsidRPr="006A356E" w:rsidRDefault="006A356E" w:rsidP="006A356E">
      <w:pPr>
        <w:spacing w:after="0" w:line="240" w:lineRule="auto"/>
        <w:rPr>
          <w:rFonts w:ascii="Times New Roman" w:eastAsia="Times New Roman" w:hAnsi="Times New Roman" w:cs="Times New Roman"/>
          <w:sz w:val="24"/>
          <w:szCs w:val="24"/>
        </w:rPr>
      </w:pPr>
      <w:r w:rsidRPr="006A356E">
        <w:rPr>
          <w:rFonts w:ascii="Arial" w:eastAsia="Times New Roman" w:hAnsi="Arial" w:cs="Arial"/>
          <w:b/>
          <w:bCs/>
          <w:color w:val="000000"/>
          <w:sz w:val="23"/>
          <w:szCs w:val="23"/>
        </w:rPr>
        <w:t>Instructional Focus:</w:t>
      </w:r>
      <w:r w:rsidRPr="006A356E">
        <w:rPr>
          <w:rFonts w:ascii="Arial" w:eastAsia="Times New Roman" w:hAnsi="Arial" w:cs="Arial"/>
          <w:color w:val="000000"/>
          <w:sz w:val="23"/>
          <w:szCs w:val="23"/>
        </w:rPr>
        <w:t xml:space="preserve"> </w:t>
      </w:r>
    </w:p>
    <w:p w:rsidR="006A356E" w:rsidRPr="006A356E" w:rsidRDefault="006A356E" w:rsidP="006A356E">
      <w:pPr>
        <w:spacing w:after="0" w:line="240" w:lineRule="auto"/>
        <w:rPr>
          <w:rFonts w:ascii="Times New Roman" w:eastAsia="Times New Roman" w:hAnsi="Times New Roman" w:cs="Times New Roman"/>
          <w:sz w:val="24"/>
          <w:szCs w:val="24"/>
        </w:rPr>
      </w:pPr>
    </w:p>
    <w:p w:rsidR="006A356E" w:rsidRPr="006A356E" w:rsidRDefault="006A356E" w:rsidP="006A356E">
      <w:pPr>
        <w:spacing w:after="0" w:line="240" w:lineRule="auto"/>
        <w:rPr>
          <w:rFonts w:ascii="Times New Roman" w:eastAsia="Times New Roman" w:hAnsi="Times New Roman" w:cs="Times New Roman"/>
          <w:sz w:val="24"/>
          <w:szCs w:val="24"/>
        </w:rPr>
      </w:pPr>
      <w:r w:rsidRPr="006A356E">
        <w:rPr>
          <w:rFonts w:ascii="Arial" w:eastAsia="Times New Roman" w:hAnsi="Arial" w:cs="Arial"/>
          <w:i/>
          <w:iCs/>
          <w:color w:val="000000"/>
          <w:sz w:val="23"/>
          <w:szCs w:val="23"/>
        </w:rPr>
        <w:t xml:space="preserve">Directions: Brainstorm student learning. What do we want students to learn? Can we connect across disciplines? What is the BIG idea? What is the take-away for students? </w:t>
      </w:r>
    </w:p>
    <w:p w:rsidR="006A356E" w:rsidRPr="006A356E" w:rsidRDefault="006A356E" w:rsidP="006A356E">
      <w:pPr>
        <w:spacing w:after="0" w:line="240" w:lineRule="auto"/>
        <w:rPr>
          <w:rFonts w:ascii="Times New Roman" w:eastAsia="Times New Roman" w:hAnsi="Times New Roman" w:cs="Times New Roman"/>
          <w:sz w:val="24"/>
          <w:szCs w:val="24"/>
        </w:rPr>
      </w:pPr>
    </w:p>
    <w:p w:rsidR="006A356E" w:rsidRPr="006A356E" w:rsidRDefault="006A356E" w:rsidP="006A356E">
      <w:pPr>
        <w:spacing w:after="0" w:line="240" w:lineRule="auto"/>
        <w:rPr>
          <w:rFonts w:ascii="Times New Roman" w:eastAsia="Times New Roman" w:hAnsi="Times New Roman" w:cs="Times New Roman"/>
          <w:sz w:val="24"/>
          <w:szCs w:val="24"/>
        </w:rPr>
      </w:pPr>
      <w:r w:rsidRPr="006A356E">
        <w:rPr>
          <w:rFonts w:ascii="Arial" w:eastAsia="Times New Roman" w:hAnsi="Arial" w:cs="Arial"/>
          <w:b/>
          <w:bCs/>
          <w:color w:val="000000"/>
          <w:sz w:val="23"/>
          <w:szCs w:val="23"/>
        </w:rPr>
        <w:t>Student Learning Objective</w:t>
      </w:r>
      <w:r w:rsidRPr="006A356E">
        <w:rPr>
          <w:rFonts w:ascii="Arial" w:eastAsia="Times New Roman" w:hAnsi="Arial" w:cs="Arial"/>
          <w:color w:val="000000"/>
          <w:sz w:val="23"/>
          <w:szCs w:val="23"/>
        </w:rPr>
        <w:t>: Students will…</w:t>
      </w:r>
    </w:p>
    <w:p w:rsidR="006A356E" w:rsidRPr="006A356E" w:rsidRDefault="006A356E" w:rsidP="006A356E">
      <w:pPr>
        <w:spacing w:after="0" w:line="240" w:lineRule="auto"/>
        <w:rPr>
          <w:rFonts w:ascii="Times New Roman" w:eastAsia="Times New Roman" w:hAnsi="Times New Roman" w:cs="Times New Roman"/>
          <w:sz w:val="24"/>
          <w:szCs w:val="24"/>
        </w:rPr>
      </w:pPr>
    </w:p>
    <w:p w:rsidR="006A356E" w:rsidRPr="006A356E" w:rsidRDefault="006A356E" w:rsidP="006A356E">
      <w:pPr>
        <w:spacing w:after="0" w:line="240" w:lineRule="auto"/>
        <w:rPr>
          <w:rFonts w:ascii="Times New Roman" w:eastAsia="Times New Roman" w:hAnsi="Times New Roman" w:cs="Times New Roman"/>
          <w:sz w:val="24"/>
          <w:szCs w:val="24"/>
        </w:rPr>
      </w:pPr>
      <w:r w:rsidRPr="006A356E">
        <w:rPr>
          <w:rFonts w:ascii="Arial" w:eastAsia="Times New Roman" w:hAnsi="Arial" w:cs="Arial"/>
          <w:i/>
          <w:iCs/>
          <w:color w:val="000000"/>
          <w:sz w:val="23"/>
          <w:szCs w:val="23"/>
        </w:rPr>
        <w:t>Directions: Check all the possible projects students could do to show learning. (</w:t>
      </w:r>
      <w:proofErr w:type="gramStart"/>
      <w:r w:rsidRPr="006A356E">
        <w:rPr>
          <w:rFonts w:ascii="Arial" w:eastAsia="Times New Roman" w:hAnsi="Arial" w:cs="Arial"/>
          <w:i/>
          <w:iCs/>
          <w:color w:val="000000"/>
          <w:sz w:val="23"/>
          <w:szCs w:val="23"/>
        </w:rPr>
        <w:t>click</w:t>
      </w:r>
      <w:proofErr w:type="gramEnd"/>
      <w:r w:rsidRPr="006A356E">
        <w:rPr>
          <w:rFonts w:ascii="Arial" w:eastAsia="Times New Roman" w:hAnsi="Arial" w:cs="Arial"/>
          <w:i/>
          <w:iCs/>
          <w:color w:val="000000"/>
          <w:sz w:val="23"/>
          <w:szCs w:val="23"/>
        </w:rPr>
        <w:t xml:space="preserve"> twice then right click to check)</w:t>
      </w:r>
    </w:p>
    <w:p w:rsidR="006A356E" w:rsidRPr="006A356E" w:rsidRDefault="006A356E" w:rsidP="006A356E">
      <w:pPr>
        <w:spacing w:after="24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2181"/>
        <w:gridCol w:w="1967"/>
        <w:gridCol w:w="1772"/>
        <w:gridCol w:w="1947"/>
        <w:gridCol w:w="1703"/>
      </w:tblGrid>
      <w:tr w:rsidR="006A356E" w:rsidRPr="006A356E" w:rsidTr="006A356E">
        <w:trPr>
          <w:trHeight w:val="4770"/>
        </w:trPr>
        <w:tc>
          <w:tcPr>
            <w:tcW w:w="0" w:type="auto"/>
            <w:tcBorders>
              <w:top w:val="single" w:sz="6" w:space="0" w:color="FFFFFF"/>
              <w:left w:val="single" w:sz="6" w:space="0" w:color="FFFFFF"/>
              <w:bottom w:val="single" w:sz="6" w:space="0" w:color="FFFFFF"/>
              <w:right w:val="single" w:sz="6" w:space="0" w:color="FFFFFF"/>
            </w:tcBorders>
            <w:tcMar>
              <w:top w:w="105" w:type="dxa"/>
              <w:left w:w="105" w:type="dxa"/>
              <w:bottom w:w="105" w:type="dxa"/>
              <w:right w:w="105" w:type="dxa"/>
            </w:tcMar>
            <w:hideMark/>
          </w:tcPr>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bookmarkStart w:id="0" w:name="_GoBack" w:colFirst="0" w:colLast="4"/>
            <w:r w:rsidRPr="006A356E">
              <w:rPr>
                <w:rFonts w:ascii="Arial" w:eastAsia="Times New Roman" w:hAnsi="Arial" w:cs="Arial"/>
                <w:color w:val="000000"/>
                <w:sz w:val="18"/>
                <w:szCs w:val="18"/>
              </w:rPr>
              <w:t>Advertisement</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Brochure</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Blog</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proofErr w:type="spellStart"/>
            <w:r w:rsidRPr="006A356E">
              <w:rPr>
                <w:rFonts w:ascii="Arial" w:eastAsia="Times New Roman" w:hAnsi="Arial" w:cs="Arial"/>
                <w:color w:val="000000"/>
                <w:sz w:val="18"/>
                <w:szCs w:val="18"/>
              </w:rPr>
              <w:t>Buisness</w:t>
            </w:r>
            <w:proofErr w:type="spellEnd"/>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Cartoon/Comic</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Chart</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Code a Game</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Community Service</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Construction</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Contract</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Correspondence</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Debate</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Demonstration</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Design</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 xml:space="preserve">Diagram </w:t>
            </w:r>
          </w:p>
          <w:p w:rsidR="006A356E" w:rsidRPr="006A356E" w:rsidRDefault="006A356E" w:rsidP="006A356E">
            <w:pPr>
              <w:numPr>
                <w:ilvl w:val="0"/>
                <w:numId w:val="1"/>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Discussion</w:t>
            </w:r>
          </w:p>
          <w:p w:rsidR="006A356E" w:rsidRPr="006A356E" w:rsidRDefault="006A356E" w:rsidP="006A356E">
            <w:pPr>
              <w:spacing w:after="0" w:line="240" w:lineRule="auto"/>
              <w:rPr>
                <w:rFonts w:ascii="Times New Roman" w:eastAsia="Times New Roman" w:hAnsi="Times New Roman" w:cs="Times New Roman"/>
                <w:sz w:val="24"/>
                <w:szCs w:val="24"/>
              </w:rPr>
            </w:pPr>
          </w:p>
        </w:tc>
        <w:tc>
          <w:tcPr>
            <w:tcW w:w="0" w:type="auto"/>
            <w:tcBorders>
              <w:top w:val="single" w:sz="6" w:space="0" w:color="FFFFFF"/>
              <w:left w:val="single" w:sz="6" w:space="0" w:color="FFFFFF"/>
              <w:bottom w:val="single" w:sz="6" w:space="0" w:color="FFFFFF"/>
              <w:right w:val="single" w:sz="6" w:space="0" w:color="FFFFFF"/>
            </w:tcBorders>
            <w:tcMar>
              <w:top w:w="105" w:type="dxa"/>
              <w:left w:w="105" w:type="dxa"/>
              <w:bottom w:w="105" w:type="dxa"/>
              <w:right w:w="105" w:type="dxa"/>
            </w:tcMar>
            <w:hideMark/>
          </w:tcPr>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Display</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Dramatization</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Drawing</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Editorial</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Exhibit</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Experiment</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Field Guide</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Google Drawing</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Google Site</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 xml:space="preserve">Graph </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Interview</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Invention</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Journal</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Machine</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Map</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Memo</w:t>
            </w:r>
          </w:p>
          <w:p w:rsidR="006A356E" w:rsidRPr="006A356E" w:rsidRDefault="006A356E" w:rsidP="006A356E">
            <w:pPr>
              <w:numPr>
                <w:ilvl w:val="0"/>
                <w:numId w:val="2"/>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Mnemonic</w:t>
            </w:r>
          </w:p>
          <w:p w:rsidR="006A356E" w:rsidRPr="006A356E" w:rsidRDefault="006A356E" w:rsidP="006A356E">
            <w:pPr>
              <w:spacing w:after="0" w:line="240" w:lineRule="auto"/>
              <w:rPr>
                <w:rFonts w:ascii="Times New Roman" w:eastAsia="Times New Roman" w:hAnsi="Times New Roman" w:cs="Times New Roman"/>
                <w:sz w:val="24"/>
                <w:szCs w:val="24"/>
              </w:rPr>
            </w:pPr>
          </w:p>
        </w:tc>
        <w:tc>
          <w:tcPr>
            <w:tcW w:w="0" w:type="auto"/>
            <w:tcBorders>
              <w:top w:val="single" w:sz="6" w:space="0" w:color="FFFFFF"/>
              <w:left w:val="single" w:sz="6" w:space="0" w:color="FFFFFF"/>
              <w:bottom w:val="single" w:sz="6" w:space="0" w:color="FFFFFF"/>
              <w:right w:val="single" w:sz="6" w:space="0" w:color="FFFFFF"/>
            </w:tcBorders>
            <w:tcMar>
              <w:top w:w="105" w:type="dxa"/>
              <w:left w:w="105" w:type="dxa"/>
              <w:bottom w:w="105" w:type="dxa"/>
              <w:right w:w="105" w:type="dxa"/>
            </w:tcMar>
            <w:hideMark/>
          </w:tcPr>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Model</w:t>
            </w:r>
          </w:p>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Mural</w:t>
            </w:r>
          </w:p>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New Report</w:t>
            </w:r>
          </w:p>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Newspaper</w:t>
            </w:r>
          </w:p>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Oral History</w:t>
            </w:r>
          </w:p>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Oral Report</w:t>
            </w:r>
          </w:p>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Painting</w:t>
            </w:r>
          </w:p>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Petition</w:t>
            </w:r>
          </w:p>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Photo Album</w:t>
            </w:r>
          </w:p>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Photo Documentary</w:t>
            </w:r>
          </w:p>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Pic Collage</w:t>
            </w:r>
          </w:p>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Play</w:t>
            </w:r>
          </w:p>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Podcast</w:t>
            </w:r>
          </w:p>
          <w:p w:rsidR="006A356E" w:rsidRPr="006A356E" w:rsidRDefault="006A356E" w:rsidP="006A356E">
            <w:pPr>
              <w:numPr>
                <w:ilvl w:val="0"/>
                <w:numId w:val="3"/>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Poster</w:t>
            </w:r>
          </w:p>
          <w:p w:rsidR="006A356E" w:rsidRPr="006A356E" w:rsidRDefault="006A356E" w:rsidP="006A356E">
            <w:pPr>
              <w:numPr>
                <w:ilvl w:val="0"/>
                <w:numId w:val="3"/>
              </w:numPr>
              <w:spacing w:before="100" w:beforeAutospacing="1" w:after="100" w:afterAutospacing="1" w:line="240" w:lineRule="auto"/>
              <w:ind w:left="525"/>
              <w:textAlignment w:val="baseline"/>
              <w:rPr>
                <w:rFonts w:ascii="Arial" w:eastAsia="Times New Roman" w:hAnsi="Arial" w:cs="Arial"/>
                <w:color w:val="000000"/>
                <w:sz w:val="18"/>
                <w:szCs w:val="18"/>
              </w:rPr>
            </w:pPr>
          </w:p>
        </w:tc>
        <w:tc>
          <w:tcPr>
            <w:tcW w:w="0" w:type="auto"/>
            <w:tcBorders>
              <w:top w:val="single" w:sz="6" w:space="0" w:color="FFFFFF"/>
              <w:left w:val="single" w:sz="6" w:space="0" w:color="FFFFFF"/>
              <w:bottom w:val="single" w:sz="6" w:space="0" w:color="FFFFFF"/>
              <w:right w:val="single" w:sz="6" w:space="0" w:color="FFFFFF"/>
            </w:tcBorders>
            <w:tcMar>
              <w:top w:w="105" w:type="dxa"/>
              <w:left w:w="105" w:type="dxa"/>
              <w:bottom w:w="105" w:type="dxa"/>
              <w:right w:w="105" w:type="dxa"/>
            </w:tcMar>
            <w:hideMark/>
          </w:tcPr>
          <w:p w:rsidR="006A356E" w:rsidRPr="006A356E" w:rsidRDefault="006A356E" w:rsidP="006A356E">
            <w:pPr>
              <w:numPr>
                <w:ilvl w:val="0"/>
                <w:numId w:val="4"/>
              </w:numPr>
              <w:spacing w:after="0" w:line="240" w:lineRule="auto"/>
              <w:ind w:left="510"/>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Portfolio</w:t>
            </w:r>
          </w:p>
          <w:p w:rsidR="006A356E" w:rsidRPr="006A356E" w:rsidRDefault="006A356E" w:rsidP="006A356E">
            <w:pPr>
              <w:numPr>
                <w:ilvl w:val="0"/>
                <w:numId w:val="4"/>
              </w:numPr>
              <w:spacing w:after="0" w:line="240" w:lineRule="auto"/>
              <w:ind w:left="510"/>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Production</w:t>
            </w:r>
          </w:p>
          <w:p w:rsidR="006A356E" w:rsidRPr="006A356E" w:rsidRDefault="006A356E" w:rsidP="006A356E">
            <w:pPr>
              <w:numPr>
                <w:ilvl w:val="0"/>
                <w:numId w:val="4"/>
              </w:numPr>
              <w:spacing w:after="0" w:line="240" w:lineRule="auto"/>
              <w:ind w:left="510"/>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Questionnaire</w:t>
            </w:r>
          </w:p>
          <w:p w:rsidR="006A356E" w:rsidRPr="006A356E" w:rsidRDefault="006A356E" w:rsidP="006A356E">
            <w:pPr>
              <w:numPr>
                <w:ilvl w:val="0"/>
                <w:numId w:val="4"/>
              </w:numPr>
              <w:spacing w:after="0" w:line="240" w:lineRule="auto"/>
              <w:ind w:left="510"/>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Rap</w:t>
            </w:r>
          </w:p>
          <w:p w:rsidR="006A356E" w:rsidRPr="006A356E" w:rsidRDefault="006A356E" w:rsidP="006A356E">
            <w:pPr>
              <w:numPr>
                <w:ilvl w:val="0"/>
                <w:numId w:val="5"/>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Relief map</w:t>
            </w:r>
          </w:p>
          <w:p w:rsidR="006A356E" w:rsidRPr="006A356E" w:rsidRDefault="006A356E" w:rsidP="006A356E">
            <w:pPr>
              <w:numPr>
                <w:ilvl w:val="0"/>
                <w:numId w:val="5"/>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Research Report</w:t>
            </w:r>
          </w:p>
          <w:p w:rsidR="006A356E" w:rsidRPr="006A356E" w:rsidRDefault="006A356E" w:rsidP="006A356E">
            <w:pPr>
              <w:numPr>
                <w:ilvl w:val="0"/>
                <w:numId w:val="5"/>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Resume</w:t>
            </w:r>
          </w:p>
          <w:p w:rsidR="006A356E" w:rsidRPr="006A356E" w:rsidRDefault="006A356E" w:rsidP="006A356E">
            <w:pPr>
              <w:numPr>
                <w:ilvl w:val="0"/>
                <w:numId w:val="5"/>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Rules</w:t>
            </w:r>
          </w:p>
          <w:p w:rsidR="006A356E" w:rsidRPr="006A356E" w:rsidRDefault="006A356E" w:rsidP="006A356E">
            <w:pPr>
              <w:numPr>
                <w:ilvl w:val="0"/>
                <w:numId w:val="5"/>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 xml:space="preserve">Scale Model </w:t>
            </w:r>
          </w:p>
          <w:p w:rsidR="006A356E" w:rsidRPr="006A356E" w:rsidRDefault="006A356E" w:rsidP="006A356E">
            <w:pPr>
              <w:numPr>
                <w:ilvl w:val="0"/>
                <w:numId w:val="5"/>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Scrapbook</w:t>
            </w:r>
          </w:p>
          <w:p w:rsidR="006A356E" w:rsidRPr="006A356E" w:rsidRDefault="006A356E" w:rsidP="006A356E">
            <w:pPr>
              <w:numPr>
                <w:ilvl w:val="0"/>
                <w:numId w:val="5"/>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Script</w:t>
            </w:r>
          </w:p>
          <w:p w:rsidR="006A356E" w:rsidRPr="006A356E" w:rsidRDefault="006A356E" w:rsidP="006A356E">
            <w:pPr>
              <w:numPr>
                <w:ilvl w:val="0"/>
                <w:numId w:val="5"/>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Sculpture</w:t>
            </w:r>
          </w:p>
          <w:p w:rsidR="006A356E" w:rsidRPr="006A356E" w:rsidRDefault="006A356E" w:rsidP="006A356E">
            <w:pPr>
              <w:numPr>
                <w:ilvl w:val="0"/>
                <w:numId w:val="5"/>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Sketch</w:t>
            </w:r>
          </w:p>
          <w:p w:rsidR="006A356E" w:rsidRPr="006A356E" w:rsidRDefault="006A356E" w:rsidP="006A356E">
            <w:pPr>
              <w:numPr>
                <w:ilvl w:val="0"/>
                <w:numId w:val="5"/>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Skit</w:t>
            </w:r>
          </w:p>
          <w:p w:rsidR="006A356E" w:rsidRPr="006A356E" w:rsidRDefault="006A356E" w:rsidP="006A356E">
            <w:pPr>
              <w:numPr>
                <w:ilvl w:val="0"/>
                <w:numId w:val="5"/>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Slide Show (</w:t>
            </w:r>
            <w:proofErr w:type="spellStart"/>
            <w:r w:rsidRPr="006A356E">
              <w:rPr>
                <w:rFonts w:ascii="Arial" w:eastAsia="Times New Roman" w:hAnsi="Arial" w:cs="Arial"/>
                <w:color w:val="000000"/>
                <w:sz w:val="18"/>
                <w:szCs w:val="18"/>
              </w:rPr>
              <w:t>Prezi,etc</w:t>
            </w:r>
            <w:proofErr w:type="spellEnd"/>
            <w:r w:rsidRPr="006A356E">
              <w:rPr>
                <w:rFonts w:ascii="Arial" w:eastAsia="Times New Roman" w:hAnsi="Arial" w:cs="Arial"/>
                <w:color w:val="000000"/>
                <w:sz w:val="18"/>
                <w:szCs w:val="18"/>
              </w:rPr>
              <w:t>)</w:t>
            </w:r>
          </w:p>
          <w:p w:rsidR="006A356E" w:rsidRPr="006A356E" w:rsidRDefault="006A356E" w:rsidP="006A356E">
            <w:pPr>
              <w:spacing w:after="240" w:line="240" w:lineRule="auto"/>
              <w:rPr>
                <w:rFonts w:ascii="Times New Roman" w:eastAsia="Times New Roman" w:hAnsi="Times New Roman" w:cs="Times New Roman"/>
                <w:sz w:val="24"/>
                <w:szCs w:val="24"/>
              </w:rPr>
            </w:pPr>
            <w:r w:rsidRPr="006A356E">
              <w:rPr>
                <w:rFonts w:ascii="Times New Roman" w:eastAsia="Times New Roman" w:hAnsi="Times New Roman" w:cs="Times New Roman"/>
                <w:sz w:val="24"/>
                <w:szCs w:val="24"/>
              </w:rPr>
              <w:br/>
            </w:r>
          </w:p>
        </w:tc>
        <w:tc>
          <w:tcPr>
            <w:tcW w:w="0" w:type="auto"/>
            <w:tcBorders>
              <w:top w:val="single" w:sz="6" w:space="0" w:color="FFFFFF"/>
              <w:left w:val="single" w:sz="6" w:space="0" w:color="FFFFFF"/>
              <w:bottom w:val="single" w:sz="6" w:space="0" w:color="FFFFFF"/>
              <w:right w:val="single" w:sz="6" w:space="0" w:color="FFFFFF"/>
            </w:tcBorders>
            <w:tcMar>
              <w:top w:w="105" w:type="dxa"/>
              <w:left w:w="105" w:type="dxa"/>
              <w:bottom w:w="105" w:type="dxa"/>
              <w:right w:w="105" w:type="dxa"/>
            </w:tcMar>
            <w:hideMark/>
          </w:tcPr>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Software Application</w:t>
            </w:r>
          </w:p>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Solution</w:t>
            </w:r>
          </w:p>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Song</w:t>
            </w:r>
          </w:p>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Speech</w:t>
            </w:r>
          </w:p>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Story</w:t>
            </w:r>
          </w:p>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proofErr w:type="spellStart"/>
            <w:r w:rsidRPr="006A356E">
              <w:rPr>
                <w:rFonts w:ascii="Arial" w:eastAsia="Times New Roman" w:hAnsi="Arial" w:cs="Arial"/>
                <w:color w:val="000000"/>
                <w:sz w:val="18"/>
                <w:szCs w:val="18"/>
              </w:rPr>
              <w:t>Storybird</w:t>
            </w:r>
            <w:proofErr w:type="spellEnd"/>
            <w:r w:rsidRPr="006A356E">
              <w:rPr>
                <w:rFonts w:ascii="Arial" w:eastAsia="Times New Roman" w:hAnsi="Arial" w:cs="Arial"/>
                <w:color w:val="000000"/>
                <w:sz w:val="18"/>
                <w:szCs w:val="18"/>
              </w:rPr>
              <w:t xml:space="preserve"> Book</w:t>
            </w:r>
          </w:p>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Survey</w:t>
            </w:r>
          </w:p>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Taxonomy</w:t>
            </w:r>
          </w:p>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Teach a lesson</w:t>
            </w:r>
          </w:p>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Test</w:t>
            </w:r>
          </w:p>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Videotape</w:t>
            </w:r>
          </w:p>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Video Documentary</w:t>
            </w:r>
          </w:p>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Website</w:t>
            </w:r>
          </w:p>
          <w:p w:rsidR="006A356E" w:rsidRPr="006A356E" w:rsidRDefault="006A356E" w:rsidP="006A356E">
            <w:pPr>
              <w:numPr>
                <w:ilvl w:val="0"/>
                <w:numId w:val="6"/>
              </w:numPr>
              <w:spacing w:after="0" w:line="240" w:lineRule="auto"/>
              <w:ind w:left="525"/>
              <w:textAlignment w:val="baseline"/>
              <w:rPr>
                <w:rFonts w:ascii="Arial" w:eastAsia="Times New Roman" w:hAnsi="Arial" w:cs="Arial"/>
                <w:color w:val="000000"/>
                <w:sz w:val="18"/>
                <w:szCs w:val="18"/>
              </w:rPr>
            </w:pPr>
            <w:r w:rsidRPr="006A356E">
              <w:rPr>
                <w:rFonts w:ascii="Arial" w:eastAsia="Times New Roman" w:hAnsi="Arial" w:cs="Arial"/>
                <w:color w:val="000000"/>
                <w:sz w:val="18"/>
                <w:szCs w:val="18"/>
              </w:rPr>
              <w:t>Wiki</w:t>
            </w:r>
          </w:p>
        </w:tc>
      </w:tr>
    </w:tbl>
    <w:bookmarkEnd w:id="0"/>
    <w:p w:rsidR="006A356E" w:rsidRPr="006A356E" w:rsidRDefault="006A356E" w:rsidP="006A356E">
      <w:pPr>
        <w:spacing w:after="0" w:line="240" w:lineRule="auto"/>
        <w:rPr>
          <w:rFonts w:ascii="Times New Roman" w:eastAsia="Times New Roman" w:hAnsi="Times New Roman" w:cs="Times New Roman"/>
          <w:sz w:val="24"/>
          <w:szCs w:val="24"/>
        </w:rPr>
      </w:pPr>
      <w:r w:rsidRPr="006A356E">
        <w:rPr>
          <w:rFonts w:ascii="Arial" w:eastAsia="Times New Roman" w:hAnsi="Arial" w:cs="Arial"/>
          <w:i/>
          <w:iCs/>
          <w:color w:val="000000"/>
          <w:sz w:val="23"/>
          <w:szCs w:val="23"/>
        </w:rPr>
        <w:t xml:space="preserve">Directions: Write the performance task that will be the culmination of the unit. Select the appropriate student work, describe the steps, and define the high level learning. Another helpful tool is to choose high yield action verbs in the task. (Create, Summarize, Describe, </w:t>
      </w:r>
      <w:proofErr w:type="spellStart"/>
      <w:r w:rsidRPr="006A356E">
        <w:rPr>
          <w:rFonts w:ascii="Arial" w:eastAsia="Times New Roman" w:hAnsi="Arial" w:cs="Arial"/>
          <w:i/>
          <w:iCs/>
          <w:color w:val="000000"/>
          <w:sz w:val="23"/>
          <w:szCs w:val="23"/>
        </w:rPr>
        <w:t>Analyse</w:t>
      </w:r>
      <w:proofErr w:type="spellEnd"/>
      <w:r w:rsidRPr="006A356E">
        <w:rPr>
          <w:rFonts w:ascii="Arial" w:eastAsia="Times New Roman" w:hAnsi="Arial" w:cs="Arial"/>
          <w:i/>
          <w:iCs/>
          <w:color w:val="000000"/>
          <w:sz w:val="23"/>
          <w:szCs w:val="23"/>
        </w:rPr>
        <w:t>, Develop, etc.)</w:t>
      </w:r>
    </w:p>
    <w:p w:rsidR="003C3D1C" w:rsidRDefault="006A356E" w:rsidP="006A356E">
      <w:r w:rsidRPr="006A356E">
        <w:rPr>
          <w:rFonts w:ascii="Times New Roman" w:eastAsia="Times New Roman" w:hAnsi="Times New Roman" w:cs="Times New Roman"/>
          <w:sz w:val="24"/>
          <w:szCs w:val="24"/>
        </w:rPr>
        <w:br/>
      </w:r>
      <w:r w:rsidRPr="006A356E">
        <w:rPr>
          <w:rFonts w:ascii="Arial" w:eastAsia="Times New Roman" w:hAnsi="Arial" w:cs="Arial"/>
          <w:b/>
          <w:bCs/>
          <w:color w:val="000000"/>
          <w:sz w:val="23"/>
          <w:szCs w:val="23"/>
        </w:rPr>
        <w:t>Performance Task:</w:t>
      </w:r>
    </w:p>
    <w:sectPr w:rsidR="003C3D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CB7B5E"/>
    <w:multiLevelType w:val="multilevel"/>
    <w:tmpl w:val="53E60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855707"/>
    <w:multiLevelType w:val="multilevel"/>
    <w:tmpl w:val="C6C64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131B24"/>
    <w:multiLevelType w:val="multilevel"/>
    <w:tmpl w:val="D2825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C883147"/>
    <w:multiLevelType w:val="multilevel"/>
    <w:tmpl w:val="76B21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84F1BC0"/>
    <w:multiLevelType w:val="multilevel"/>
    <w:tmpl w:val="85EE9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86D3E64"/>
    <w:multiLevelType w:val="multilevel"/>
    <w:tmpl w:val="A2FAC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2"/>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56E"/>
    <w:rsid w:val="006A356E"/>
    <w:rsid w:val="00AC1823"/>
    <w:rsid w:val="00EA5B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A356E"/>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A356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0998618">
      <w:bodyDiv w:val="1"/>
      <w:marLeft w:val="0"/>
      <w:marRight w:val="0"/>
      <w:marTop w:val="0"/>
      <w:marBottom w:val="0"/>
      <w:divBdr>
        <w:top w:val="none" w:sz="0" w:space="0" w:color="auto"/>
        <w:left w:val="none" w:sz="0" w:space="0" w:color="auto"/>
        <w:bottom w:val="none" w:sz="0" w:space="0" w:color="auto"/>
        <w:right w:val="none" w:sz="0" w:space="0" w:color="auto"/>
      </w:divBdr>
      <w:divsChild>
        <w:div w:id="1693758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221</Words>
  <Characters>1265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Gibson</dc:creator>
  <cp:lastModifiedBy>Christina Gibson</cp:lastModifiedBy>
  <cp:revision>1</cp:revision>
  <dcterms:created xsi:type="dcterms:W3CDTF">2014-12-02T22:53:00Z</dcterms:created>
  <dcterms:modified xsi:type="dcterms:W3CDTF">2014-12-02T22:56:00Z</dcterms:modified>
</cp:coreProperties>
</file>